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8BF" w:rsidRDefault="00D40CB9" w:rsidP="00D40CB9">
      <w:pPr>
        <w:jc w:val="center"/>
      </w:pPr>
      <w:r>
        <w:rPr>
          <w:rFonts w:cstheme="minorHAnsi"/>
          <w:b/>
          <w:noProof/>
          <w:lang w:eastAsia="pl-PL"/>
        </w:rPr>
        <w:drawing>
          <wp:inline distT="0" distB="0" distL="0" distR="0" wp14:anchorId="2AB860D7" wp14:editId="7E67F157">
            <wp:extent cx="3436620" cy="1225041"/>
            <wp:effectExtent l="0" t="0" r="0" b="0"/>
            <wp:docPr id="3" name="Obraz 3" descr="Z:\Projects\Cleaning Expo\CLEANING EXPO 2022\Logo CE\pl\ce_logo_jasne_pozio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cts\Cleaning Expo\CLEANING EXPO 2022\Logo CE\pl\ce_logo_jasne_pozio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2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B9" w:rsidRDefault="00D40CB9">
      <w:pPr>
        <w:rPr>
          <w:b/>
        </w:rPr>
      </w:pPr>
    </w:p>
    <w:p w:rsidR="003348BF" w:rsidRPr="000F55D7" w:rsidRDefault="008D2B5B">
      <w:pPr>
        <w:rPr>
          <w:b/>
        </w:rPr>
      </w:pPr>
      <w:bookmarkStart w:id="0" w:name="_GoBack"/>
      <w:r w:rsidRPr="008620B9">
        <w:rPr>
          <w:b/>
        </w:rPr>
        <w:t xml:space="preserve">Światowe Stowarzyszenie ISSA EMEA wspiera konferencję </w:t>
      </w:r>
      <w:proofErr w:type="spellStart"/>
      <w:r w:rsidRPr="008620B9">
        <w:rPr>
          <w:b/>
        </w:rPr>
        <w:t>Cleaning</w:t>
      </w:r>
      <w:proofErr w:type="spellEnd"/>
      <w:r w:rsidRPr="008620B9">
        <w:rPr>
          <w:b/>
        </w:rPr>
        <w:t xml:space="preserve"> Forum 2023</w:t>
      </w:r>
    </w:p>
    <w:bookmarkEnd w:id="0"/>
    <w:p w:rsidR="00E941B1" w:rsidRPr="000F55D7" w:rsidRDefault="000F55D7" w:rsidP="00D40CB9">
      <w:pPr>
        <w:jc w:val="both"/>
        <w:rPr>
          <w:b/>
        </w:rPr>
      </w:pPr>
      <w:r w:rsidRPr="000F55D7">
        <w:rPr>
          <w:b/>
        </w:rPr>
        <w:t xml:space="preserve">Konferencja </w:t>
      </w:r>
      <w:proofErr w:type="spellStart"/>
      <w:r w:rsidRPr="000F55D7">
        <w:rPr>
          <w:b/>
        </w:rPr>
        <w:t>Cleaning</w:t>
      </w:r>
      <w:proofErr w:type="spellEnd"/>
      <w:r>
        <w:rPr>
          <w:b/>
        </w:rPr>
        <w:t xml:space="preserve"> Forum 2023, towarzysząca</w:t>
      </w:r>
      <w:r w:rsidRPr="000F55D7">
        <w:rPr>
          <w:b/>
        </w:rPr>
        <w:t xml:space="preserve"> targom </w:t>
      </w:r>
      <w:proofErr w:type="spellStart"/>
      <w:r w:rsidRPr="000F55D7">
        <w:rPr>
          <w:b/>
        </w:rPr>
        <w:t>Cleaning</w:t>
      </w:r>
      <w:proofErr w:type="spellEnd"/>
      <w:r w:rsidRPr="000F55D7">
        <w:rPr>
          <w:b/>
        </w:rPr>
        <w:t xml:space="preserve"> Expo w Poznaniu,  odbędzie się pod patronatem ISSA</w:t>
      </w:r>
      <w:r>
        <w:rPr>
          <w:b/>
        </w:rPr>
        <w:t xml:space="preserve"> EMEA</w:t>
      </w:r>
      <w:r w:rsidR="00E941B1">
        <w:rPr>
          <w:b/>
        </w:rPr>
        <w:t xml:space="preserve">. Dodatkową wartość dla uczestników wydarzenia stanowić może </w:t>
      </w:r>
      <w:r w:rsidR="00E941B1" w:rsidRPr="00E941B1">
        <w:rPr>
          <w:b/>
        </w:rPr>
        <w:t xml:space="preserve">obecność przedstawicielki Stowarzyszenia – pani Alexandry </w:t>
      </w:r>
      <w:proofErr w:type="spellStart"/>
      <w:r w:rsidR="00E941B1" w:rsidRPr="00E941B1">
        <w:rPr>
          <w:b/>
        </w:rPr>
        <w:t>Goman</w:t>
      </w:r>
      <w:proofErr w:type="spellEnd"/>
      <w:r w:rsidR="00E941B1" w:rsidRPr="00E941B1">
        <w:rPr>
          <w:b/>
        </w:rPr>
        <w:t xml:space="preserve"> (</w:t>
      </w:r>
      <w:proofErr w:type="spellStart"/>
      <w:r w:rsidR="00E941B1" w:rsidRPr="00E941B1">
        <w:rPr>
          <w:b/>
        </w:rPr>
        <w:t>Education</w:t>
      </w:r>
      <w:proofErr w:type="spellEnd"/>
      <w:r w:rsidR="00E941B1" w:rsidRPr="00E941B1">
        <w:rPr>
          <w:b/>
        </w:rPr>
        <w:t xml:space="preserve"> and Training), która wystąpi z 15-minutowym </w:t>
      </w:r>
      <w:r w:rsidR="008620B9">
        <w:rPr>
          <w:b/>
        </w:rPr>
        <w:t>przemów</w:t>
      </w:r>
      <w:r w:rsidR="00E941B1" w:rsidRPr="00E941B1">
        <w:rPr>
          <w:b/>
        </w:rPr>
        <w:t>ieniem przed debatą.</w:t>
      </w:r>
    </w:p>
    <w:p w:rsidR="004C5020" w:rsidRDefault="000F55D7" w:rsidP="00D40CB9">
      <w:pPr>
        <w:jc w:val="both"/>
      </w:pPr>
      <w:r>
        <w:t xml:space="preserve">ISSA EMEA to regionalny oddział </w:t>
      </w:r>
      <w:r w:rsidRPr="00BC22EB">
        <w:t>Światowe</w:t>
      </w:r>
      <w:r>
        <w:t>go Stowarzyszenia</w:t>
      </w:r>
      <w:r w:rsidRPr="00BC22EB">
        <w:t xml:space="preserve"> Przemysłu Sprzątającego</w:t>
      </w:r>
      <w:r>
        <w:t>, działającego na</w:t>
      </w:r>
      <w:r w:rsidR="00E941B1">
        <w:t xml:space="preserve"> </w:t>
      </w:r>
      <w:r>
        <w:t>obszarze Europy, Bliskiego Wschodu i Afryki.</w:t>
      </w:r>
      <w:r w:rsidR="00E941B1">
        <w:t xml:space="preserve"> </w:t>
      </w:r>
      <w:r w:rsidR="002D2035">
        <w:t xml:space="preserve">ISSA </w:t>
      </w:r>
      <w:r w:rsidR="00E941B1">
        <w:t>jako wiodące na świecie stowarzyszenie handlowe</w:t>
      </w:r>
      <w:r w:rsidR="004C5020" w:rsidRPr="004C5020">
        <w:t xml:space="preserve"> dla branży </w:t>
      </w:r>
      <w:r w:rsidR="002D2035">
        <w:t>utrzymania czystości</w:t>
      </w:r>
      <w:r w:rsidR="00E941B1">
        <w:t xml:space="preserve">, </w:t>
      </w:r>
      <w:r w:rsidR="004C5020" w:rsidRPr="004C5020">
        <w:t xml:space="preserve">jest zaangażowane w zmianę sposobu, w jaki świat postrzega sprzątanie, zapewniając swoim członkom narzędzia biznesowe, których potrzebują, aby promować </w:t>
      </w:r>
      <w:r w:rsidR="002D2035">
        <w:t>utrzymanie czystości</w:t>
      </w:r>
      <w:r w:rsidR="004C5020" w:rsidRPr="004C5020">
        <w:t xml:space="preserve"> jako inwestycję w ludzkie zdrowie, środowisko i poprawę wyników finansowych.</w:t>
      </w:r>
    </w:p>
    <w:p w:rsidR="00E941B1" w:rsidRDefault="002D2035" w:rsidP="00D40CB9">
      <w:pPr>
        <w:jc w:val="both"/>
      </w:pPr>
      <w:r>
        <w:t xml:space="preserve">- </w:t>
      </w:r>
      <w:r w:rsidR="00BC22EB" w:rsidRPr="002D2035">
        <w:rPr>
          <w:i/>
        </w:rPr>
        <w:t xml:space="preserve">Wspólnym celem naszego zespołu jest wykorzystanie naszej wiedzy i </w:t>
      </w:r>
      <w:r>
        <w:rPr>
          <w:i/>
        </w:rPr>
        <w:t>doświadczenia</w:t>
      </w:r>
      <w:r w:rsidR="00BC22EB" w:rsidRPr="002D2035">
        <w:rPr>
          <w:i/>
        </w:rPr>
        <w:t xml:space="preserve"> w branży sprzątającej, aby podejmować najlepsze</w:t>
      </w:r>
      <w:r w:rsidRPr="002D2035">
        <w:rPr>
          <w:i/>
        </w:rPr>
        <w:t xml:space="preserve"> możliwe decyzje dla wszystkich</w:t>
      </w:r>
      <w:r w:rsidR="00BC22EB">
        <w:t xml:space="preserve"> </w:t>
      </w:r>
      <w:r>
        <w:t>–</w:t>
      </w:r>
      <w:r w:rsidR="00BC22EB">
        <w:t xml:space="preserve"> </w:t>
      </w:r>
      <w:r w:rsidRPr="002D2035">
        <w:t xml:space="preserve">podkreśla Toni </w:t>
      </w:r>
      <w:proofErr w:type="spellStart"/>
      <w:r w:rsidRPr="002D2035">
        <w:t>D'Andrea</w:t>
      </w:r>
      <w:proofErr w:type="spellEnd"/>
      <w:r w:rsidRPr="002D2035">
        <w:t xml:space="preserve">, dyrektor ISSA Europe, Middle East &amp; </w:t>
      </w:r>
      <w:proofErr w:type="spellStart"/>
      <w:r w:rsidRPr="002D2035">
        <w:t>Africa</w:t>
      </w:r>
      <w:proofErr w:type="spellEnd"/>
      <w:r w:rsidRPr="002D2035">
        <w:t xml:space="preserve"> (EMEA).</w:t>
      </w:r>
      <w:r>
        <w:t xml:space="preserve"> - </w:t>
      </w:r>
      <w:r w:rsidR="00BC22EB" w:rsidRPr="002D2035">
        <w:rPr>
          <w:i/>
        </w:rPr>
        <w:t xml:space="preserve">Od lat ISSA wyznacza wysokie standardy na rynku globalnym. Dotyczy to wszystkiego, od szkoleń i umiejętności po wspieranie inicjatyw charytatywnych i społeczności znajdujących się w trudnej sytuacji. </w:t>
      </w:r>
      <w:r w:rsidRPr="002D2035">
        <w:rPr>
          <w:i/>
        </w:rPr>
        <w:t>ISSA EMEA oferuje</w:t>
      </w:r>
      <w:r w:rsidR="00BC22EB" w:rsidRPr="002D2035">
        <w:rPr>
          <w:i/>
        </w:rPr>
        <w:t xml:space="preserve"> </w:t>
      </w:r>
      <w:r w:rsidRPr="002D2035">
        <w:rPr>
          <w:i/>
        </w:rPr>
        <w:t xml:space="preserve">pełne zaangażowanie </w:t>
      </w:r>
      <w:r w:rsidR="00BC22EB" w:rsidRPr="002D2035">
        <w:rPr>
          <w:i/>
        </w:rPr>
        <w:t>w</w:t>
      </w:r>
      <w:r w:rsidRPr="002D2035">
        <w:rPr>
          <w:i/>
        </w:rPr>
        <w:t xml:space="preserve"> proces modernizacji</w:t>
      </w:r>
      <w:r w:rsidR="00BC22EB" w:rsidRPr="002D2035">
        <w:rPr>
          <w:i/>
        </w:rPr>
        <w:t xml:space="preserve"> branży sprzątającej i wsp</w:t>
      </w:r>
      <w:r>
        <w:rPr>
          <w:i/>
        </w:rPr>
        <w:t>arcie</w:t>
      </w:r>
      <w:r w:rsidR="00BC22EB" w:rsidRPr="002D2035">
        <w:rPr>
          <w:i/>
        </w:rPr>
        <w:t xml:space="preserve"> nowych </w:t>
      </w:r>
      <w:r>
        <w:rPr>
          <w:i/>
        </w:rPr>
        <w:t>wydarzeń</w:t>
      </w:r>
      <w:r w:rsidR="00BC22EB" w:rsidRPr="002D2035">
        <w:rPr>
          <w:i/>
        </w:rPr>
        <w:t>, które będą dobrz</w:t>
      </w:r>
      <w:r w:rsidRPr="002D2035">
        <w:rPr>
          <w:i/>
        </w:rPr>
        <w:t>e prosperować w ramach systemu</w:t>
      </w:r>
      <w:r>
        <w:t xml:space="preserve"> – mówi dyrektor ISSA EMEA</w:t>
      </w:r>
      <w:r w:rsidR="00BC22EB">
        <w:t>.</w:t>
      </w:r>
    </w:p>
    <w:p w:rsidR="00E941B1" w:rsidRPr="00E941B1" w:rsidRDefault="00E941B1" w:rsidP="00D40CB9">
      <w:pPr>
        <w:jc w:val="both"/>
        <w:rPr>
          <w:b/>
          <w:color w:val="0070C0"/>
        </w:rPr>
      </w:pPr>
      <w:r w:rsidRPr="00E941B1">
        <w:rPr>
          <w:b/>
          <w:color w:val="0070C0"/>
        </w:rPr>
        <w:t xml:space="preserve">Poparcie ISSA EMEA dla konferencji </w:t>
      </w:r>
      <w:proofErr w:type="spellStart"/>
      <w:r w:rsidRPr="00E941B1">
        <w:rPr>
          <w:b/>
          <w:color w:val="0070C0"/>
        </w:rPr>
        <w:t>Cleaning</w:t>
      </w:r>
      <w:proofErr w:type="spellEnd"/>
      <w:r w:rsidRPr="00E941B1">
        <w:rPr>
          <w:b/>
          <w:color w:val="0070C0"/>
        </w:rPr>
        <w:t xml:space="preserve"> Forum to nieocenione korzyści dla uczestników i parterów wydarzenia oraz szeroka promocja wśród globalnej społeczności najlepszych dostawców rozwiązań w branży utrzymania czystości! </w:t>
      </w:r>
    </w:p>
    <w:p w:rsidR="00E941B1" w:rsidRPr="00E941B1" w:rsidRDefault="00E941B1" w:rsidP="00D40CB9">
      <w:pPr>
        <w:jc w:val="both"/>
        <w:rPr>
          <w:b/>
        </w:rPr>
      </w:pPr>
      <w:r w:rsidRPr="00E941B1">
        <w:rPr>
          <w:b/>
        </w:rPr>
        <w:t xml:space="preserve">Serdecznie zapraszamy na Targi Profesjonalnego Utrzymania Czystości CLEANING EXPO oraz konferencję CLEANING FORUM w dniach 24-25 października 2023, Międzynarodowe Targi Poznańskie - Poznań </w:t>
      </w:r>
      <w:proofErr w:type="spellStart"/>
      <w:r w:rsidRPr="00E941B1">
        <w:rPr>
          <w:b/>
        </w:rPr>
        <w:t>Congress</w:t>
      </w:r>
      <w:proofErr w:type="spellEnd"/>
      <w:r w:rsidRPr="00E941B1">
        <w:rPr>
          <w:b/>
        </w:rPr>
        <w:t xml:space="preserve"> Center! </w:t>
      </w:r>
    </w:p>
    <w:p w:rsidR="00D40CB9" w:rsidRDefault="00D40CB9" w:rsidP="00D40CB9">
      <w:pPr>
        <w:jc w:val="both"/>
        <w:rPr>
          <w:b/>
        </w:rPr>
      </w:pPr>
      <w:r>
        <w:rPr>
          <w:b/>
        </w:rPr>
        <w:t>Więcej:</w:t>
      </w:r>
    </w:p>
    <w:p w:rsidR="00D40CB9" w:rsidRDefault="00D40CB9" w:rsidP="00D40CB9">
      <w:pPr>
        <w:jc w:val="both"/>
        <w:rPr>
          <w:b/>
        </w:rPr>
      </w:pPr>
      <w:hyperlink r:id="rId6" w:history="1">
        <w:r>
          <w:rPr>
            <w:rStyle w:val="Hipercze"/>
            <w:b/>
          </w:rPr>
          <w:t>https://cleaningexpo.pl/pl/</w:t>
        </w:r>
      </w:hyperlink>
    </w:p>
    <w:p w:rsidR="00D40CB9" w:rsidRDefault="00D40CB9" w:rsidP="00D40CB9">
      <w:pPr>
        <w:jc w:val="both"/>
        <w:rPr>
          <w:b/>
        </w:rPr>
      </w:pPr>
      <w:r>
        <w:rPr>
          <w:b/>
        </w:rPr>
        <w:t xml:space="preserve">LinkedIn: </w:t>
      </w:r>
      <w:hyperlink r:id="rId7" w:history="1">
        <w:r>
          <w:rPr>
            <w:rStyle w:val="Hipercze"/>
            <w:b/>
          </w:rPr>
          <w:t>https://www.linkedin.com/showcase/cleaningexpo/</w:t>
        </w:r>
      </w:hyperlink>
    </w:p>
    <w:p w:rsidR="00D40CB9" w:rsidRDefault="00D40CB9" w:rsidP="00D40CB9">
      <w:pPr>
        <w:jc w:val="both"/>
        <w:rPr>
          <w:b/>
        </w:rPr>
      </w:pPr>
      <w:r>
        <w:rPr>
          <w:b/>
        </w:rPr>
        <w:t xml:space="preserve">Wydarzenie na FB: </w:t>
      </w:r>
      <w:hyperlink r:id="rId8" w:history="1">
        <w:r>
          <w:rPr>
            <w:rStyle w:val="Hipercze"/>
            <w:b/>
          </w:rPr>
          <w:t>https://fb.me/e/16Tw6uDWZ</w:t>
        </w:r>
      </w:hyperlink>
    </w:p>
    <w:p w:rsidR="00D40CB9" w:rsidRDefault="00D40CB9" w:rsidP="00D40CB9">
      <w:pPr>
        <w:spacing w:after="0" w:line="240" w:lineRule="auto"/>
        <w:contextualSpacing/>
        <w:jc w:val="both"/>
        <w:rPr>
          <w:b/>
        </w:rPr>
      </w:pPr>
      <w:r>
        <w:rPr>
          <w:rFonts w:cstheme="minorHAnsi"/>
        </w:rPr>
        <w:t xml:space="preserve"> </w:t>
      </w:r>
    </w:p>
    <w:p w:rsidR="00D40CB9" w:rsidRDefault="00D40CB9" w:rsidP="00D40CB9">
      <w:pPr>
        <w:rPr>
          <w:b/>
        </w:rPr>
      </w:pPr>
    </w:p>
    <w:p w:rsidR="00D40CB9" w:rsidRDefault="00D40CB9" w:rsidP="00D40CB9">
      <w:pPr>
        <w:shd w:val="clear" w:color="auto" w:fill="FFFFFF"/>
        <w:jc w:val="right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lastRenderedPageBreak/>
        <w:t>KONTAKT DLA MEDIÓW:</w:t>
      </w:r>
    </w:p>
    <w:p w:rsidR="00D40CB9" w:rsidRDefault="00D40CB9" w:rsidP="00D40CB9">
      <w:pPr>
        <w:shd w:val="clear" w:color="auto" w:fill="FFFFFF"/>
        <w:spacing w:after="0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Aleksandra Pawlina-Janyga</w:t>
      </w:r>
    </w:p>
    <w:p w:rsidR="00D40CB9" w:rsidRDefault="00D40CB9" w:rsidP="00D40CB9">
      <w:pPr>
        <w:autoSpaceDE w:val="0"/>
        <w:autoSpaceDN w:val="0"/>
        <w:spacing w:after="0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Koordynator ds. komunikacji i PR</w:t>
      </w:r>
    </w:p>
    <w:p w:rsidR="00D40CB9" w:rsidRDefault="00D40CB9" w:rsidP="00D40CB9">
      <w:pPr>
        <w:autoSpaceDE w:val="0"/>
        <w:autoSpaceDN w:val="0"/>
        <w:spacing w:after="0"/>
        <w:jc w:val="right"/>
        <w:rPr>
          <w:rFonts w:ascii="Segoe UI" w:hAnsi="Segoe UI" w:cs="Segoe UI"/>
          <w:color w:val="7F7F7F"/>
          <w:sz w:val="20"/>
          <w:szCs w:val="20"/>
        </w:rPr>
      </w:pPr>
      <w:r>
        <w:rPr>
          <w:rFonts w:eastAsia="Times New Roman" w:cstheme="minorHAnsi"/>
          <w:lang w:eastAsia="pl-PL"/>
        </w:rPr>
        <w:t xml:space="preserve">tel. kom: +48 </w:t>
      </w:r>
      <w:r>
        <w:rPr>
          <w:rFonts w:cstheme="minorHAnsi"/>
        </w:rPr>
        <w:t>539 096 513</w:t>
      </w:r>
    </w:p>
    <w:p w:rsidR="00D40CB9" w:rsidRDefault="00D40CB9" w:rsidP="00D40CB9">
      <w:pPr>
        <w:autoSpaceDE w:val="0"/>
        <w:autoSpaceDN w:val="0"/>
        <w:spacing w:after="0"/>
        <w:jc w:val="right"/>
        <w:rPr>
          <w:rFonts w:eastAsia="Times New Roman" w:cstheme="minorHAnsi"/>
          <w:lang w:eastAsia="pl-PL"/>
        </w:rPr>
      </w:pPr>
      <w:hyperlink r:id="rId9" w:history="1">
        <w:r>
          <w:rPr>
            <w:rStyle w:val="Hipercze"/>
            <w:rFonts w:cstheme="minorHAnsi"/>
          </w:rPr>
          <w:t>aleksandra.janyga@grupamtp.pl</w:t>
        </w:r>
      </w:hyperlink>
    </w:p>
    <w:p w:rsidR="00D40CB9" w:rsidRDefault="00D40CB9" w:rsidP="00D40CB9"/>
    <w:p w:rsidR="00E941B1" w:rsidRDefault="00E941B1" w:rsidP="002D2035">
      <w:pPr>
        <w:jc w:val="both"/>
        <w:rPr>
          <w:b/>
        </w:rPr>
      </w:pPr>
    </w:p>
    <w:p w:rsidR="008620B9" w:rsidRPr="00E941B1" w:rsidRDefault="008620B9" w:rsidP="002D2035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 wp14:anchorId="0BEBA7E4" wp14:editId="6A947A8A">
            <wp:extent cx="5760720" cy="3240405"/>
            <wp:effectExtent l="0" t="0" r="0" b="0"/>
            <wp:docPr id="1" name="Obraz 1" descr="C:\Users\apaw013775\Downloads\ISSA EM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w013775\Downloads\ISSA EME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0B9" w:rsidRPr="00E94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20"/>
    <w:rsid w:val="000F55D7"/>
    <w:rsid w:val="002D2035"/>
    <w:rsid w:val="003348BF"/>
    <w:rsid w:val="004C5020"/>
    <w:rsid w:val="008620B9"/>
    <w:rsid w:val="008D2B5B"/>
    <w:rsid w:val="00BC22EB"/>
    <w:rsid w:val="00C561B6"/>
    <w:rsid w:val="00D40CB9"/>
    <w:rsid w:val="00D536FC"/>
    <w:rsid w:val="00E9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94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8B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E941B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D40C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94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8B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E941B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D40C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.me/e/16Tw6uDW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nkedin.com/showcase/cleaningexpo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leaningexpo.pl/pl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leksandra.janyga@grupamt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2076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Janyga</dc:creator>
  <cp:lastModifiedBy>Aleksandra Janyga</cp:lastModifiedBy>
  <cp:revision>2</cp:revision>
  <dcterms:created xsi:type="dcterms:W3CDTF">2023-10-05T08:46:00Z</dcterms:created>
  <dcterms:modified xsi:type="dcterms:W3CDTF">2023-10-05T08:46:00Z</dcterms:modified>
</cp:coreProperties>
</file>